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C7759E3" w14:textId="77777777" w:rsidR="008469AA" w:rsidRDefault="00000000">
      <w:pPr>
        <w:pStyle w:val="Heading2"/>
        <w:rPr>
          <w:rFonts w:hint="eastAsia"/>
        </w:rPr>
      </w:pPr>
      <w:r>
        <w:t>9. Guided Practice — Worksheet A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0E3DA059" w14:textId="77777777" w:rsidR="008469AA" w:rsidRDefault="00000000">
      <w:pPr>
        <w:pStyle w:val="Compact"/>
        <w:keepNext/>
        <w:numPr>
          <w:ilvl w:val="0"/>
          <w:numId w:val="218"/>
        </w:numPr>
      </w:pPr>
      <w:r>
        <w:t xml:space="preserve">Solve 2:5 = 4:x.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D3D21CA" w14:textId="77777777" w:rsidR="008469AA" w:rsidRDefault="00000000">
      <w:pPr>
        <w:pStyle w:val="Compact"/>
        <w:keepNext/>
        <w:numPr>
          <w:ilvl w:val="0"/>
          <w:numId w:val="218"/>
        </w:numPr>
      </w:pPr>
      <w:r>
        <w:t xml:space="preserve">Solve 3:7 = 12:x.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D4629B5" w14:textId="77777777" w:rsidR="008469AA" w:rsidRDefault="00000000">
      <w:pPr>
        <w:pStyle w:val="Compact"/>
        <w:keepNext/>
        <w:numPr>
          <w:ilvl w:val="0"/>
          <w:numId w:val="218"/>
        </w:numPr>
      </w:pPr>
      <w:r>
        <w:t>Solve 4:9 = x:27.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7BAF12C" w14:textId="77777777" w:rsidR="008469AA" w:rsidRDefault="00000000">
      <w:pPr>
        <w:pStyle w:val="Compact"/>
        <w:keepNext/>
        <w:numPr>
          <w:ilvl w:val="0"/>
          <w:numId w:val="218"/>
        </w:numPr>
      </w:pPr>
      <w:r>
        <w:t>Four pens cost $12. What is the cost of 7 pens?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9C31ED2" w14:textId="77777777" w:rsidR="008469AA" w:rsidRDefault="00000000">
      <w:pPr>
        <w:pStyle w:val="Compact"/>
        <w:keepNext/>
        <w:numPr>
          <w:ilvl w:val="0"/>
          <w:numId w:val="218"/>
        </w:numPr>
      </w:pPr>
      <w:r>
        <w:t>A car travels 180 km in 3 hours. How far in 4 hours?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D821F1B" w14:textId="77777777" w:rsidR="008469AA" w:rsidRDefault="00000000">
      <w:pPr>
        <w:pStyle w:val="Compact"/>
        <w:keepNext/>
        <w:numPr>
          <w:ilvl w:val="0"/>
          <w:numId w:val="218"/>
        </w:numPr>
      </w:pPr>
      <w:r>
        <w:t xml:space="preserve">Solve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24</m:t>
            </m:r>
          </m:den>
        </m:f>
      </m:oMath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>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3F006DB" w14:textId="77777777" w:rsidR="008469AA" w:rsidRDefault="00000000">
      <w:pPr>
        <w:pStyle w:val="Compact"/>
        <w:keepNext/>
        <w:numPr>
          <w:ilvl w:val="0"/>
          <w:numId w:val="218"/>
        </w:numPr>
      </w:pPr>
      <w:r>
        <w:t>Explain why reversing distance and time changes the meaning.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A43D44D" w14:textId="77777777" w:rsidR="008469AA" w:rsidRDefault="00000000">
      <w:pPr>
        <w:pStyle w:val="Compact"/>
        <w:keepNext/>
        <w:numPr>
          <w:ilvl w:val="0"/>
          <w:numId w:val="218"/>
        </w:numPr>
      </w:pPr>
      <w:r>
        <w:t>Choose the best method for Question 4 and explain why.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7347886" w14:textId="77777777" w:rsidR="008469AA" w:rsidRDefault="00000000">
      <w:pPr>
        <w:pStyle w:val="Compact"/>
        <w:keepNext/>
        <w:numPr>
          <w:ilvl w:val="0"/>
          <w:numId w:val="218"/>
        </w:numPr>
      </w:pPr>
      <w:r>
        <w:t>Write a ratio table for Question 5.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3006B66" w14:textId="77777777" w:rsidR="008469AA" w:rsidRDefault="00000000">
      <w:pPr>
        <w:pStyle w:val="Compact"/>
        <w:keepNext/>
        <w:numPr>
          <w:ilvl w:val="0"/>
          <w:numId w:val="218"/>
        </w:numPr>
      </w:pPr>
      <w:r>
        <w:t>Check one answer using a second method.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224DCCD" w14:textId="77777777" w:rsidR="008469AA" w:rsidRDefault="00000000">
      <w:bookmarkStart w:id="616" w:name="guided-practice-worksheet-a_Copy_12_1076"/>
      <w:r>
        <w:rPr>
          <w:noProof/>
        </w:rPr>
        <mc:AlternateContent>
          <mc:Choice Requires="wps">
            <w:drawing>
              <wp:inline distT="0" distB="0" distL="0" distR="0" wp14:anchorId="0B7CB197" wp14:editId="49B5AE38">
                <wp:extent cx="5143500" cy="15440"/>
                <wp:effectExtent l="0" t="0" r="0" b="0"/>
                <wp:docPr id="427" name="Rectangle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2FBFD40A" id="Rectangle 427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616"/>
    </w:p>
    <w:p w14:paraId="3927B560" w14:textId="77777777" w:rsidR="00765C10" w:rsidRDefault="00765C10">
      <w:pPr>
        <w:pStyle w:val="Heading2"/>
      </w:pPr>
    </w:p>
    <w:p w14:paraId="3C137806" w14:textId="77777777" w:rsidR="00765C10" w:rsidRDefault="00765C10">
      <w:pPr>
        <w:pStyle w:val="Heading2"/>
      </w:pP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13: Solving Proportions with More Than One Strategy — Worksheet A — Guided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